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0E" w:rsidRPr="00070AD2" w:rsidRDefault="003C290E" w:rsidP="008D6A1C">
      <w:pPr>
        <w:spacing w:line="239" w:lineRule="auto"/>
        <w:rPr>
          <w:rFonts w:ascii="Bookman Old Style" w:eastAsia="Verdana" w:hAnsi="Bookman Old Style"/>
          <w:b/>
          <w:sz w:val="23"/>
          <w:szCs w:val="23"/>
        </w:rPr>
      </w:pPr>
    </w:p>
    <w:p w:rsidR="003C290E" w:rsidRDefault="003C290E" w:rsidP="003C290E">
      <w:pPr>
        <w:spacing w:line="232" w:lineRule="auto"/>
        <w:rPr>
          <w:rFonts w:ascii="Bookman Old Style" w:eastAsia="Verdana" w:hAnsi="Bookman Old Style" w:cs="Segoe UI"/>
          <w:b/>
          <w:sz w:val="23"/>
          <w:szCs w:val="23"/>
        </w:rPr>
      </w:pPr>
      <w:r w:rsidRPr="00070AD2">
        <w:rPr>
          <w:rFonts w:ascii="Bookman Old Style" w:eastAsia="Verdana" w:hAnsi="Bookman Old Style" w:cs="Segoe UI"/>
          <w:b/>
          <w:sz w:val="23"/>
          <w:szCs w:val="23"/>
        </w:rPr>
        <w:t>LEI Nº 48</w:t>
      </w:r>
      <w:r w:rsidR="00CE334E">
        <w:rPr>
          <w:rFonts w:ascii="Bookman Old Style" w:eastAsia="Verdana" w:hAnsi="Bookman Old Style" w:cs="Segoe UI"/>
          <w:b/>
          <w:sz w:val="23"/>
          <w:szCs w:val="23"/>
        </w:rPr>
        <w:t>8</w:t>
      </w:r>
      <w:r w:rsidRPr="00070AD2">
        <w:rPr>
          <w:rFonts w:ascii="Bookman Old Style" w:eastAsia="Verdana" w:hAnsi="Bookman Old Style" w:cs="Segoe UI"/>
          <w:b/>
          <w:sz w:val="23"/>
          <w:szCs w:val="23"/>
        </w:rPr>
        <w:t xml:space="preserve">, DE </w:t>
      </w:r>
      <w:r w:rsidR="00CE334E">
        <w:rPr>
          <w:rFonts w:ascii="Bookman Old Style" w:eastAsia="Verdana" w:hAnsi="Bookman Old Style" w:cs="Segoe UI"/>
          <w:b/>
          <w:sz w:val="23"/>
          <w:szCs w:val="23"/>
        </w:rPr>
        <w:t>03</w:t>
      </w:r>
      <w:r w:rsidRPr="00070AD2">
        <w:rPr>
          <w:rFonts w:ascii="Bookman Old Style" w:eastAsia="Verdana" w:hAnsi="Bookman Old Style" w:cs="Segoe UI"/>
          <w:b/>
          <w:sz w:val="23"/>
          <w:szCs w:val="23"/>
        </w:rPr>
        <w:t xml:space="preserve"> DE </w:t>
      </w:r>
      <w:r w:rsidR="00CE334E">
        <w:rPr>
          <w:rFonts w:ascii="Bookman Old Style" w:eastAsia="Verdana" w:hAnsi="Bookman Old Style" w:cs="Segoe UI"/>
          <w:b/>
          <w:sz w:val="23"/>
          <w:szCs w:val="23"/>
        </w:rPr>
        <w:t>JULHO</w:t>
      </w:r>
      <w:r w:rsidRPr="00070AD2">
        <w:rPr>
          <w:rFonts w:ascii="Bookman Old Style" w:eastAsia="Verdana" w:hAnsi="Bookman Old Style" w:cs="Segoe UI"/>
          <w:b/>
          <w:sz w:val="23"/>
          <w:szCs w:val="23"/>
        </w:rPr>
        <w:t xml:space="preserve"> DE 2019.</w:t>
      </w:r>
      <w:bookmarkStart w:id="0" w:name="_GoBack"/>
      <w:bookmarkEnd w:id="0"/>
    </w:p>
    <w:p w:rsidR="00CE334E" w:rsidRPr="00070AD2" w:rsidRDefault="00CE334E" w:rsidP="003C290E">
      <w:pPr>
        <w:spacing w:line="232" w:lineRule="auto"/>
        <w:rPr>
          <w:rFonts w:ascii="Bookman Old Style" w:eastAsia="Verdana" w:hAnsi="Bookman Old Style" w:cs="Segoe UI"/>
          <w:b/>
          <w:sz w:val="23"/>
          <w:szCs w:val="23"/>
        </w:rPr>
      </w:pPr>
    </w:p>
    <w:p w:rsidR="008D6A1C" w:rsidRPr="00070AD2" w:rsidRDefault="008D6A1C" w:rsidP="008D6A1C">
      <w:pPr>
        <w:spacing w:line="200" w:lineRule="exact"/>
        <w:rPr>
          <w:rFonts w:ascii="Bookman Old Style" w:hAnsi="Bookman Old Style"/>
          <w:color w:val="000000"/>
          <w:sz w:val="23"/>
          <w:szCs w:val="23"/>
        </w:rPr>
      </w:pPr>
    </w:p>
    <w:p w:rsidR="00CE334E" w:rsidRPr="00C94A24" w:rsidRDefault="00CE334E" w:rsidP="00CE334E">
      <w:pPr>
        <w:spacing w:line="360" w:lineRule="auto"/>
        <w:ind w:left="4253"/>
        <w:jc w:val="both"/>
        <w:rPr>
          <w:rFonts w:ascii="Khmer UI" w:hAnsi="Khmer UI" w:cs="Khmer UI"/>
          <w:b/>
          <w:color w:val="000000" w:themeColor="text1"/>
        </w:rPr>
      </w:pPr>
      <w:r>
        <w:rPr>
          <w:rFonts w:ascii="Khmer UI" w:hAnsi="Khmer UI" w:cs="Khmer UI"/>
          <w:b/>
          <w:color w:val="000000" w:themeColor="text1"/>
        </w:rPr>
        <w:t xml:space="preserve">EMENTA: </w:t>
      </w:r>
      <w:r w:rsidRPr="00C94A24">
        <w:rPr>
          <w:rFonts w:ascii="Khmer UI" w:hAnsi="Khmer UI" w:cs="Khmer UI"/>
          <w:b/>
          <w:color w:val="000000" w:themeColor="text1"/>
        </w:rPr>
        <w:t xml:space="preserve">DISPÕE SOBRE </w:t>
      </w:r>
      <w:r>
        <w:rPr>
          <w:rFonts w:ascii="Khmer UI" w:hAnsi="Khmer UI" w:cs="Khmer UI"/>
          <w:b/>
          <w:color w:val="000000" w:themeColor="text1"/>
        </w:rPr>
        <w:t>A CRIAÇÃO DO PROGRAMA VEREADOR MIRIM NO ÂMBITO DO MUNICÍPIO DE CAMPO REDONDO</w:t>
      </w:r>
      <w:r w:rsidRPr="00C94A24">
        <w:rPr>
          <w:rFonts w:ascii="Khmer UI" w:hAnsi="Khmer UI" w:cs="Khmer UI"/>
          <w:b/>
          <w:color w:val="000000" w:themeColor="text1"/>
        </w:rPr>
        <w:t>/RN, E DÁ OUTRAS PROVIDÊNCIAS</w:t>
      </w:r>
      <w:r>
        <w:rPr>
          <w:rFonts w:ascii="Khmer UI" w:hAnsi="Khmer UI" w:cs="Khmer UI"/>
          <w:b/>
          <w:color w:val="000000" w:themeColor="text1"/>
        </w:rPr>
        <w:t>.</w:t>
      </w:r>
    </w:p>
    <w:p w:rsidR="00CE334E" w:rsidRPr="00FE378E" w:rsidRDefault="00CE334E" w:rsidP="00CE334E">
      <w:pPr>
        <w:spacing w:line="360" w:lineRule="auto"/>
        <w:ind w:left="142"/>
        <w:jc w:val="both"/>
        <w:rPr>
          <w:rFonts w:ascii="Khmer UI" w:hAnsi="Khmer UI" w:cs="Khmer UI"/>
          <w:color w:val="000000" w:themeColor="text1"/>
        </w:rPr>
      </w:pPr>
    </w:p>
    <w:p w:rsidR="00CE334E" w:rsidRPr="00FE378E" w:rsidRDefault="00CE334E" w:rsidP="00CE334E">
      <w:pPr>
        <w:spacing w:line="360" w:lineRule="auto"/>
        <w:ind w:firstLine="1418"/>
        <w:jc w:val="both"/>
        <w:rPr>
          <w:rFonts w:ascii="Khmer UI" w:hAnsi="Khmer UI" w:cs="Khmer UI"/>
          <w:lang w:eastAsia="en-US"/>
        </w:rPr>
      </w:pPr>
      <w:r w:rsidRPr="00FE378E">
        <w:rPr>
          <w:rFonts w:ascii="Khmer UI" w:hAnsi="Khmer UI" w:cs="Khmer UI"/>
          <w:lang w:eastAsia="en-US"/>
        </w:rPr>
        <w:t xml:space="preserve">O </w:t>
      </w:r>
      <w:r w:rsidRPr="00FE378E">
        <w:rPr>
          <w:rFonts w:ascii="Khmer UI" w:hAnsi="Khmer UI" w:cs="Khmer UI"/>
          <w:b/>
          <w:lang w:eastAsia="en-US"/>
        </w:rPr>
        <w:t xml:space="preserve">PREFEITO MUNICIPAL DE CAMPO REDONDO, </w:t>
      </w:r>
      <w:r w:rsidRPr="00FE378E">
        <w:rPr>
          <w:rFonts w:ascii="Khmer UI" w:hAnsi="Khmer UI" w:cs="Khmer UI"/>
          <w:lang w:eastAsia="en-US"/>
        </w:rPr>
        <w:t xml:space="preserve">Estado do Rio Grande do Norte, no uso de suas atribuições legais, atendendo INICIATIVA DO PODER LEGISLATIVO, faz saber que a Câmara aprovou e EU </w:t>
      </w:r>
      <w:proofErr w:type="gramStart"/>
      <w:r w:rsidRPr="00FE378E">
        <w:rPr>
          <w:rFonts w:ascii="Khmer UI" w:hAnsi="Khmer UI" w:cs="Khmer UI"/>
          <w:lang w:eastAsia="en-US"/>
        </w:rPr>
        <w:t>SANCIONO,</w:t>
      </w:r>
      <w:proofErr w:type="gramEnd"/>
      <w:r w:rsidRPr="00FE378E">
        <w:rPr>
          <w:rFonts w:ascii="Khmer UI" w:hAnsi="Khmer UI" w:cs="Khmer UI"/>
          <w:lang w:eastAsia="en-US"/>
        </w:rPr>
        <w:t xml:space="preserve"> a seguinte </w:t>
      </w:r>
      <w:r w:rsidRPr="00FE378E">
        <w:rPr>
          <w:rFonts w:ascii="Khmer UI" w:hAnsi="Khmer UI" w:cs="Khmer UI"/>
          <w:b/>
          <w:lang w:eastAsia="en-US"/>
        </w:rPr>
        <w:t>LEI</w:t>
      </w:r>
      <w:r w:rsidRPr="00FE378E">
        <w:rPr>
          <w:rFonts w:ascii="Khmer UI" w:hAnsi="Khmer UI" w:cs="Khmer UI"/>
          <w:lang w:eastAsia="en-US"/>
        </w:rPr>
        <w:t>:</w:t>
      </w:r>
    </w:p>
    <w:p w:rsidR="00CE334E" w:rsidRDefault="00CE334E" w:rsidP="00CE334E">
      <w:pPr>
        <w:autoSpaceDE w:val="0"/>
        <w:autoSpaceDN w:val="0"/>
        <w:adjustRightInd w:val="0"/>
        <w:ind w:left="142" w:firstLine="1418"/>
        <w:jc w:val="both"/>
        <w:rPr>
          <w:rFonts w:ascii="Khmer UI" w:hAnsi="Khmer UI" w:cs="Khmer UI"/>
          <w:b/>
          <w:color w:val="000000" w:themeColor="text1"/>
        </w:rPr>
      </w:pP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1635E6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>Art. 1º</w:t>
      </w:r>
      <w:r w:rsidRPr="00C94A24">
        <w:rPr>
          <w:rFonts w:ascii="Khmer UI" w:hAnsi="Khmer UI" w:cs="Khmer UI"/>
          <w:color w:val="000000" w:themeColor="text1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Fica instituído no Município de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Campo Redondo o programa "VEREADOR MIRIM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", com o objetivo geral de promover a interação entre a Câmara Municipal de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Campo Redondo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e as escolas, permitindo ao estudante compreender o papel do Legislativo Municipal dentro do contexto social em que vive, contribuindo assim para a formação da sua cidadania e entendimento dos aspectos políticos da sociedade brasileira.</w:t>
      </w:r>
    </w:p>
    <w:p w:rsidR="00CE334E" w:rsidRPr="00C94A24" w:rsidRDefault="00CE334E" w:rsidP="00CE334E">
      <w:pPr>
        <w:autoSpaceDE w:val="0"/>
        <w:autoSpaceDN w:val="0"/>
        <w:adjustRightInd w:val="0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1635E6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>Art. 2º</w:t>
      </w:r>
      <w:r w:rsidRPr="00C94A24">
        <w:rPr>
          <w:rFonts w:ascii="Tahoma" w:hAnsi="Tahoma" w:cs="Tahoma"/>
          <w:b/>
          <w:color w:val="000000" w:themeColor="text1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O programa será implantado mediante adesão das escolas da rede municipal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e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estadual</w:t>
      </w:r>
      <w:r>
        <w:rPr>
          <w:rFonts w:ascii="Khmer UI" w:eastAsiaTheme="minorHAnsi" w:hAnsi="Khmer UI" w:cs="Khmer UI"/>
          <w:color w:val="000000" w:themeColor="text1"/>
          <w:lang w:eastAsia="en-US"/>
        </w:rPr>
        <w:t>, abrangendo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os alunos do 8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º 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e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9º ano do ensino fundamental.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>Art. 3</w:t>
      </w:r>
      <w:r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>º</w:t>
      </w:r>
      <w:r w:rsidRPr="00C94A24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Constituem objetivos específicos do programa:</w:t>
      </w:r>
    </w:p>
    <w:p w:rsidR="00CE334E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I - proporcionar a circulação de informações nas escolas sobre projetos, leis e atividades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gerais da Câmara Municipal de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Campo Redondo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lastRenderedPageBreak/>
        <w:t xml:space="preserve">II - possibilitar aos alunos o acesso e conhecimento da Câmara Municipal de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Campo Redondo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,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dos Vereadores e das propostas apresentadas no Legislativo em prol da comunidade;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proofErr w:type="spellStart"/>
      <w:r>
        <w:rPr>
          <w:rFonts w:ascii="Khmer UI" w:eastAsiaTheme="minorHAnsi" w:hAnsi="Khmer UI" w:cs="Khmer UI"/>
          <w:color w:val="000000" w:themeColor="text1"/>
          <w:lang w:eastAsia="en-US"/>
        </w:rPr>
        <w:t>III</w:t>
      </w:r>
      <w:proofErr w:type="spellEnd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- sensibilizar professores, funcionários e pais de alunos para participarem do projeto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"VEREADOR MIRIM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" e apresentarem sugestões para seu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aperfeiçoamento.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proofErr w:type="spellStart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I</w:t>
      </w:r>
      <w:r>
        <w:rPr>
          <w:rFonts w:ascii="Khmer UI" w:eastAsiaTheme="minorHAnsi" w:hAnsi="Khmer UI" w:cs="Khmer UI"/>
          <w:color w:val="000000" w:themeColor="text1"/>
          <w:lang w:eastAsia="en-US"/>
        </w:rPr>
        <w:t>V</w:t>
      </w:r>
      <w:proofErr w:type="spellEnd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- favorecer atividades de discussão e reflexão sobre os problemas da cidade de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Campo Redondo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que mais afetam à população;</w:t>
      </w:r>
    </w:p>
    <w:p w:rsidR="00CE334E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V - proporcionar situações em que os alunos, representando as figuras dos Vereadores,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apresentem sugestões para solucionar importantes questões da cidade ou determinados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grupos sociais;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 xml:space="preserve">Art. 4º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O programa será operacionalizado pelas seguintes condições: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I - elaboração do projeto pedagógico</w:t>
      </w:r>
      <w:r>
        <w:rPr>
          <w:rFonts w:ascii="Khmer UI" w:eastAsiaTheme="minorHAnsi" w:hAnsi="Khmer UI" w:cs="Khmer UI"/>
          <w:color w:val="000000" w:themeColor="text1"/>
          <w:lang w:eastAsia="en-US"/>
        </w:rPr>
        <w:t>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II - estabelecimento de calendário das diversas escolas, tanto para ida da Câmara a ela,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como da escola à Câmara;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proofErr w:type="spellStart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III</w:t>
      </w:r>
      <w:proofErr w:type="spellEnd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- planejamento das atividades;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proofErr w:type="spellStart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IV</w:t>
      </w:r>
      <w:proofErr w:type="spellEnd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- pesquisa e seleção de material didático;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V -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v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isita dos Vereadores e/ou funcionários da Câmara Municipal de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Campo Redondo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às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unidades escolares para orientar e avaliar o andamento do projeto junto aos professores e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alunos;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VI - promoção de atividades com os seguintes temas: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a) história da Câmara Municipal de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Campo Redondo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b) apresentação do perfil dos Vereadores e funcionamento da Câmara;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c) tramitação das proposições;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proofErr w:type="spellStart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VII</w:t>
      </w:r>
      <w:proofErr w:type="spellEnd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- visita dos alunos à Câmara Municipal para assistirem a uma sessão ordinária, dentro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do calendário previamente definido;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proofErr w:type="spellStart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lastRenderedPageBreak/>
        <w:t>VIII</w:t>
      </w:r>
      <w:proofErr w:type="spellEnd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- realização de Sessão Especial com os vereadores-mirins, para diplomação dos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eleitos e entrega de certificado de participação aos demais;</w:t>
      </w:r>
    </w:p>
    <w:p w:rsidR="00CE334E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proofErr w:type="spellStart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IX</w:t>
      </w:r>
      <w:proofErr w:type="spellEnd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- os vereadores-mirins deverão participar das reuniões plenárias da Câmara </w:t>
      </w:r>
      <w:r w:rsidRPr="00A75C1B">
        <w:rPr>
          <w:rFonts w:ascii="Khmer UI" w:eastAsiaTheme="minorHAnsi" w:hAnsi="Khmer UI" w:cs="Khmer UI"/>
          <w:color w:val="000000" w:themeColor="text1"/>
          <w:lang w:eastAsia="en-US"/>
        </w:rPr>
        <w:t>Municipal de Campo Redondo, sempre que possível.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</w:p>
    <w:p w:rsidR="00CE334E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 xml:space="preserve">Art. 5º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Fica a Mesa Diretora autorizada a contratar serviços de terceiros, para apoio e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execução do programa, sempre que houver necessidade de recorrer a serviços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especializados;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</w:p>
    <w:p w:rsidR="00CE334E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 xml:space="preserve">Art. 6º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O vereador-mirim exercerá mandato de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dois anos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e os critérios para eleição dos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vereadores-mirins, posse e exercício do mandato serão definidos em Regimento Interno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próprio, baixado por ato da Mesa Diretora.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</w:p>
    <w:p w:rsidR="00CE334E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 xml:space="preserve">Art. 7º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As despesas decorrentes com a execução desta Lei, correrão por conta das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dotações próprias do orçamento, suplementadas se necessário.</w:t>
      </w: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</w:p>
    <w:p w:rsidR="00CE334E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 xml:space="preserve">Art. 8º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Fica determinado à Divisão Legislativ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a da Câmara Municipal, para que </w:t>
      </w:r>
      <w:proofErr w:type="gramStart"/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proceda o</w:t>
      </w:r>
      <w:proofErr w:type="gramEnd"/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envio de cópia desta Lei a todas as escolas de Ensino Fundamental do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8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º </w:t>
      </w:r>
      <w:r>
        <w:rPr>
          <w:rFonts w:ascii="Khmer UI" w:eastAsiaTheme="minorHAnsi" w:hAnsi="Khmer UI" w:cs="Khmer UI"/>
          <w:color w:val="000000" w:themeColor="text1"/>
          <w:lang w:eastAsia="en-US"/>
        </w:rPr>
        <w:t>e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 xml:space="preserve"> 9º Ano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estabelecidas no Município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de Campo Redondo/RN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.</w:t>
      </w:r>
      <w:r>
        <w:rPr>
          <w:rFonts w:ascii="Khmer UI" w:eastAsiaTheme="minorHAnsi" w:hAnsi="Khmer UI" w:cs="Khmer UI"/>
          <w:color w:val="000000" w:themeColor="text1"/>
          <w:lang w:eastAsia="en-US"/>
        </w:rPr>
        <w:t xml:space="preserve"> </w:t>
      </w:r>
    </w:p>
    <w:p w:rsidR="00CE334E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</w:p>
    <w:p w:rsidR="00CE334E" w:rsidRPr="00C94A24" w:rsidRDefault="00CE334E" w:rsidP="00CE334E">
      <w:pPr>
        <w:autoSpaceDE w:val="0"/>
        <w:autoSpaceDN w:val="0"/>
        <w:adjustRightInd w:val="0"/>
        <w:spacing w:line="360" w:lineRule="auto"/>
        <w:ind w:left="142" w:firstLine="1418"/>
        <w:jc w:val="both"/>
        <w:rPr>
          <w:rFonts w:ascii="Khmer UI" w:eastAsiaTheme="minorHAnsi" w:hAnsi="Khmer UI" w:cs="Khmer UI"/>
          <w:color w:val="000000" w:themeColor="text1"/>
          <w:lang w:eastAsia="en-US"/>
        </w:rPr>
      </w:pPr>
      <w:r w:rsidRPr="00C94A24">
        <w:rPr>
          <w:rFonts w:ascii="Khmer UI" w:eastAsiaTheme="minorHAnsi" w:hAnsi="Khmer UI" w:cs="Khmer UI"/>
          <w:b/>
          <w:bCs/>
          <w:color w:val="000000" w:themeColor="text1"/>
          <w:lang w:eastAsia="en-US"/>
        </w:rPr>
        <w:t xml:space="preserve">Art. 9º </w:t>
      </w:r>
      <w:r w:rsidRPr="00C94A24">
        <w:rPr>
          <w:rFonts w:ascii="Khmer UI" w:eastAsiaTheme="minorHAnsi" w:hAnsi="Khmer UI" w:cs="Khmer UI"/>
          <w:color w:val="000000" w:themeColor="text1"/>
          <w:lang w:eastAsia="en-US"/>
        </w:rPr>
        <w:t>Esta Lei entra em vigor na data de sua publicação.</w:t>
      </w:r>
    </w:p>
    <w:p w:rsidR="00070AD2" w:rsidRPr="00070AD2" w:rsidRDefault="00070AD2" w:rsidP="00CE334E">
      <w:pPr>
        <w:autoSpaceDE w:val="0"/>
        <w:autoSpaceDN w:val="0"/>
        <w:adjustRightInd w:val="0"/>
        <w:ind w:left="4536" w:firstLine="1418"/>
        <w:jc w:val="both"/>
        <w:rPr>
          <w:rFonts w:ascii="Bookman Old Style" w:eastAsia="Verdana" w:hAnsi="Bookman Old Style"/>
          <w:b/>
          <w:sz w:val="23"/>
          <w:szCs w:val="23"/>
        </w:rPr>
      </w:pPr>
    </w:p>
    <w:p w:rsidR="003C290E" w:rsidRPr="00070AD2" w:rsidRDefault="003C290E" w:rsidP="00CE334E">
      <w:pPr>
        <w:ind w:firstLine="1418"/>
        <w:jc w:val="both"/>
        <w:rPr>
          <w:rFonts w:ascii="Bookman Old Style" w:hAnsi="Bookman Old Style" w:cs="Tahoma"/>
          <w:color w:val="000000" w:themeColor="text1"/>
          <w:sz w:val="23"/>
          <w:szCs w:val="23"/>
        </w:rPr>
      </w:pPr>
      <w:r w:rsidRPr="00070AD2">
        <w:rPr>
          <w:rFonts w:ascii="Bookman Old Style" w:hAnsi="Bookman Old Style" w:cs="Tahoma"/>
          <w:color w:val="000000" w:themeColor="text1"/>
          <w:sz w:val="23"/>
          <w:szCs w:val="23"/>
        </w:rPr>
        <w:t xml:space="preserve">Gabinete do Prefeito Municipal de Campo Redondo, Centro Administrativo “Dr. José </w:t>
      </w:r>
      <w:proofErr w:type="spellStart"/>
      <w:r w:rsidRPr="00070AD2">
        <w:rPr>
          <w:rFonts w:ascii="Bookman Old Style" w:hAnsi="Bookman Old Style" w:cs="Tahoma"/>
          <w:color w:val="000000" w:themeColor="text1"/>
          <w:sz w:val="23"/>
          <w:szCs w:val="23"/>
        </w:rPr>
        <w:t>Alberany</w:t>
      </w:r>
      <w:proofErr w:type="spellEnd"/>
      <w:r w:rsidRPr="00070AD2">
        <w:rPr>
          <w:rFonts w:ascii="Bookman Old Style" w:hAnsi="Bookman Old Style" w:cs="Tahoma"/>
          <w:color w:val="000000" w:themeColor="text1"/>
          <w:sz w:val="23"/>
          <w:szCs w:val="23"/>
        </w:rPr>
        <w:t xml:space="preserve"> de Souza”,</w:t>
      </w:r>
      <w:r w:rsidRPr="00070AD2">
        <w:rPr>
          <w:rFonts w:ascii="Bookman Old Style" w:hAnsi="Bookman Old Style" w:cs="Tahoma"/>
          <w:b/>
          <w:color w:val="000000" w:themeColor="text1"/>
          <w:sz w:val="23"/>
          <w:szCs w:val="23"/>
        </w:rPr>
        <w:t xml:space="preserve"> </w:t>
      </w:r>
      <w:r w:rsidR="00CE334E">
        <w:rPr>
          <w:rFonts w:ascii="Bookman Old Style" w:hAnsi="Bookman Old Style" w:cs="Tahoma"/>
          <w:color w:val="000000" w:themeColor="text1"/>
          <w:sz w:val="23"/>
          <w:szCs w:val="23"/>
        </w:rPr>
        <w:t>em 03</w:t>
      </w:r>
      <w:r w:rsidRPr="00070AD2">
        <w:rPr>
          <w:rFonts w:ascii="Bookman Old Style" w:hAnsi="Bookman Old Style" w:cs="Tahoma"/>
          <w:color w:val="000000" w:themeColor="text1"/>
          <w:sz w:val="23"/>
          <w:szCs w:val="23"/>
        </w:rPr>
        <w:t xml:space="preserve"> de </w:t>
      </w:r>
      <w:r w:rsidR="00CE334E">
        <w:rPr>
          <w:rFonts w:ascii="Bookman Old Style" w:hAnsi="Bookman Old Style" w:cs="Tahoma"/>
          <w:color w:val="000000" w:themeColor="text1"/>
          <w:sz w:val="23"/>
          <w:szCs w:val="23"/>
        </w:rPr>
        <w:t xml:space="preserve">julho </w:t>
      </w:r>
      <w:r w:rsidRPr="00070AD2">
        <w:rPr>
          <w:rFonts w:ascii="Bookman Old Style" w:hAnsi="Bookman Old Style" w:cs="Tahoma"/>
          <w:color w:val="000000" w:themeColor="text1"/>
          <w:sz w:val="23"/>
          <w:szCs w:val="23"/>
        </w:rPr>
        <w:t>de 2019.</w:t>
      </w:r>
    </w:p>
    <w:p w:rsidR="00CD7257" w:rsidRDefault="00CD7257" w:rsidP="00CD7257">
      <w:pPr>
        <w:ind w:firstLine="1701"/>
        <w:jc w:val="both"/>
        <w:rPr>
          <w:rFonts w:ascii="Bookman Old Style" w:hAnsi="Bookman Old Style" w:cs="Tahoma"/>
          <w:sz w:val="23"/>
          <w:szCs w:val="23"/>
        </w:rPr>
      </w:pPr>
    </w:p>
    <w:p w:rsidR="003C290E" w:rsidRPr="00070AD2" w:rsidRDefault="003C290E" w:rsidP="003C290E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3"/>
          <w:szCs w:val="23"/>
        </w:rPr>
      </w:pPr>
    </w:p>
    <w:p w:rsidR="003C290E" w:rsidRPr="00070AD2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070AD2">
        <w:rPr>
          <w:rFonts w:ascii="Bookman Old Style" w:hAnsi="Bookman Old Style"/>
          <w:b/>
          <w:caps/>
          <w:color w:val="000000" w:themeColor="text1"/>
          <w:sz w:val="23"/>
          <w:szCs w:val="23"/>
          <w:shd w:val="clear" w:color="auto" w:fill="FFFFFF"/>
        </w:rPr>
        <w:t>Alessandru</w:t>
      </w:r>
      <w:proofErr w:type="spellEnd"/>
      <w:r w:rsidRPr="00070AD2">
        <w:rPr>
          <w:rFonts w:ascii="Bookman Old Style" w:hAnsi="Bookman Old Style"/>
          <w:b/>
          <w:caps/>
          <w:color w:val="000000" w:themeColor="text1"/>
          <w:sz w:val="23"/>
          <w:szCs w:val="23"/>
          <w:shd w:val="clear" w:color="auto" w:fill="FFFFFF"/>
        </w:rPr>
        <w:t xml:space="preserve"> Emmanuel Pinheiro e Alves</w:t>
      </w:r>
    </w:p>
    <w:p w:rsidR="003C290E" w:rsidRPr="00070AD2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3"/>
          <w:szCs w:val="23"/>
          <w:shd w:val="clear" w:color="auto" w:fill="FFFFFF"/>
        </w:rPr>
      </w:pPr>
      <w:r w:rsidRPr="00070AD2">
        <w:rPr>
          <w:rFonts w:ascii="Bookman Old Style" w:hAnsi="Bookman Old Style"/>
          <w:caps/>
          <w:color w:val="000000" w:themeColor="text1"/>
          <w:sz w:val="23"/>
          <w:szCs w:val="23"/>
          <w:shd w:val="clear" w:color="auto" w:fill="FFFFFF"/>
        </w:rPr>
        <w:t>Prefeito</w:t>
      </w:r>
    </w:p>
    <w:sectPr w:rsidR="003C290E" w:rsidRPr="00070AD2" w:rsidSect="00B91D8A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8D" w:rsidRDefault="00BB6C8D" w:rsidP="00F4282B">
      <w:r>
        <w:separator/>
      </w:r>
    </w:p>
  </w:endnote>
  <w:endnote w:type="continuationSeparator" w:id="0">
    <w:p w:rsidR="00BB6C8D" w:rsidRDefault="00BB6C8D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B4" w:rsidRDefault="00925DB4">
    <w:pPr>
      <w:pStyle w:val="Rodap"/>
      <w:jc w:val="right"/>
    </w:pPr>
  </w:p>
  <w:p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8D" w:rsidRDefault="00BB6C8D" w:rsidP="00F4282B">
      <w:r>
        <w:separator/>
      </w:r>
    </w:p>
  </w:footnote>
  <w:footnote w:type="continuationSeparator" w:id="0">
    <w:p w:rsidR="00BB6C8D" w:rsidRDefault="00BB6C8D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E" w:rsidRDefault="003C290E" w:rsidP="003C290E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5E5E27D0" wp14:editId="5D2A50B2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3C290E" w:rsidRDefault="003C290E" w:rsidP="003C290E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3C290E" w:rsidRPr="00855467" w:rsidRDefault="003C290E" w:rsidP="003C29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>
    <w:nsid w:val="052E6213"/>
    <w:multiLevelType w:val="hybridMultilevel"/>
    <w:tmpl w:val="CCE4DC34"/>
    <w:lvl w:ilvl="0" w:tplc="DC92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A320C"/>
    <w:multiLevelType w:val="hybridMultilevel"/>
    <w:tmpl w:val="4DE6028E"/>
    <w:lvl w:ilvl="0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54477A6"/>
    <w:multiLevelType w:val="hybridMultilevel"/>
    <w:tmpl w:val="377E4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5162"/>
    <w:multiLevelType w:val="hybridMultilevel"/>
    <w:tmpl w:val="2EEEC784"/>
    <w:lvl w:ilvl="0" w:tplc="061CD9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46A4130"/>
    <w:multiLevelType w:val="hybridMultilevel"/>
    <w:tmpl w:val="931E6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103F"/>
    <w:multiLevelType w:val="hybridMultilevel"/>
    <w:tmpl w:val="584601F2"/>
    <w:lvl w:ilvl="0" w:tplc="BF92C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37A9"/>
    <w:multiLevelType w:val="hybridMultilevel"/>
    <w:tmpl w:val="68B2EDD4"/>
    <w:lvl w:ilvl="0" w:tplc="611865A2">
      <w:start w:val="1"/>
      <w:numFmt w:val="upperRoman"/>
      <w:lvlText w:val="%1-"/>
      <w:lvlJc w:val="left"/>
      <w:pPr>
        <w:ind w:left="59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18" w:hanging="360"/>
      </w:pPr>
    </w:lvl>
    <w:lvl w:ilvl="2" w:tplc="0416001B" w:tentative="1">
      <w:start w:val="1"/>
      <w:numFmt w:val="lowerRoman"/>
      <w:lvlText w:val="%3."/>
      <w:lvlJc w:val="right"/>
      <w:pPr>
        <w:ind w:left="7038" w:hanging="180"/>
      </w:pPr>
    </w:lvl>
    <w:lvl w:ilvl="3" w:tplc="0416000F" w:tentative="1">
      <w:start w:val="1"/>
      <w:numFmt w:val="decimal"/>
      <w:lvlText w:val="%4."/>
      <w:lvlJc w:val="left"/>
      <w:pPr>
        <w:ind w:left="7758" w:hanging="360"/>
      </w:pPr>
    </w:lvl>
    <w:lvl w:ilvl="4" w:tplc="04160019" w:tentative="1">
      <w:start w:val="1"/>
      <w:numFmt w:val="lowerLetter"/>
      <w:lvlText w:val="%5."/>
      <w:lvlJc w:val="left"/>
      <w:pPr>
        <w:ind w:left="8478" w:hanging="360"/>
      </w:pPr>
    </w:lvl>
    <w:lvl w:ilvl="5" w:tplc="0416001B" w:tentative="1">
      <w:start w:val="1"/>
      <w:numFmt w:val="lowerRoman"/>
      <w:lvlText w:val="%6."/>
      <w:lvlJc w:val="right"/>
      <w:pPr>
        <w:ind w:left="9198" w:hanging="180"/>
      </w:pPr>
    </w:lvl>
    <w:lvl w:ilvl="6" w:tplc="0416000F" w:tentative="1">
      <w:start w:val="1"/>
      <w:numFmt w:val="decimal"/>
      <w:lvlText w:val="%7."/>
      <w:lvlJc w:val="left"/>
      <w:pPr>
        <w:ind w:left="9918" w:hanging="360"/>
      </w:pPr>
    </w:lvl>
    <w:lvl w:ilvl="7" w:tplc="04160019" w:tentative="1">
      <w:start w:val="1"/>
      <w:numFmt w:val="lowerLetter"/>
      <w:lvlText w:val="%8."/>
      <w:lvlJc w:val="left"/>
      <w:pPr>
        <w:ind w:left="10638" w:hanging="360"/>
      </w:pPr>
    </w:lvl>
    <w:lvl w:ilvl="8" w:tplc="0416001B" w:tentative="1">
      <w:start w:val="1"/>
      <w:numFmt w:val="lowerRoman"/>
      <w:lvlText w:val="%9."/>
      <w:lvlJc w:val="right"/>
      <w:pPr>
        <w:ind w:left="11358" w:hanging="180"/>
      </w:pPr>
    </w:lvl>
  </w:abstractNum>
  <w:abstractNum w:abstractNumId="9">
    <w:nsid w:val="384913FE"/>
    <w:multiLevelType w:val="hybridMultilevel"/>
    <w:tmpl w:val="455C323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86BCB"/>
    <w:multiLevelType w:val="hybridMultilevel"/>
    <w:tmpl w:val="4FAE58C4"/>
    <w:lvl w:ilvl="0" w:tplc="5B9863A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A2C4C62"/>
    <w:multiLevelType w:val="hybridMultilevel"/>
    <w:tmpl w:val="2EF283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E33D7"/>
    <w:multiLevelType w:val="hybridMultilevel"/>
    <w:tmpl w:val="01A0C66A"/>
    <w:lvl w:ilvl="0" w:tplc="4DFC4E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1167CA7"/>
    <w:multiLevelType w:val="hybridMultilevel"/>
    <w:tmpl w:val="F1EA1D00"/>
    <w:lvl w:ilvl="0" w:tplc="AD567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E129D"/>
    <w:multiLevelType w:val="hybridMultilevel"/>
    <w:tmpl w:val="0DE4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804D2"/>
    <w:multiLevelType w:val="hybridMultilevel"/>
    <w:tmpl w:val="EB1AE28C"/>
    <w:lvl w:ilvl="0" w:tplc="F984CD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C8B560C"/>
    <w:multiLevelType w:val="hybridMultilevel"/>
    <w:tmpl w:val="1F5C8590"/>
    <w:lvl w:ilvl="0" w:tplc="89AC3658">
      <w:start w:val="1"/>
      <w:numFmt w:val="lowerLetter"/>
      <w:lvlText w:val="%1)"/>
      <w:lvlJc w:val="left"/>
      <w:pPr>
        <w:ind w:left="278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6F8874CE"/>
    <w:multiLevelType w:val="hybridMultilevel"/>
    <w:tmpl w:val="5DD88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A68B2"/>
    <w:multiLevelType w:val="hybridMultilevel"/>
    <w:tmpl w:val="7BACE0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863DD"/>
    <w:multiLevelType w:val="hybridMultilevel"/>
    <w:tmpl w:val="32F663AE"/>
    <w:lvl w:ilvl="0" w:tplc="E64C76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A711A20"/>
    <w:multiLevelType w:val="hybridMultilevel"/>
    <w:tmpl w:val="02002DCE"/>
    <w:lvl w:ilvl="0" w:tplc="DD2A2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04916"/>
    <w:multiLevelType w:val="hybridMultilevel"/>
    <w:tmpl w:val="271E1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23CE"/>
    <w:multiLevelType w:val="hybridMultilevel"/>
    <w:tmpl w:val="E3328B04"/>
    <w:lvl w:ilvl="0" w:tplc="68B42F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0"/>
  </w:num>
  <w:num w:numId="5">
    <w:abstractNumId w:val="3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4"/>
  </w:num>
  <w:num w:numId="18">
    <w:abstractNumId w:val="19"/>
  </w:num>
  <w:num w:numId="19">
    <w:abstractNumId w:val="6"/>
  </w:num>
  <w:num w:numId="20">
    <w:abstractNumId w:val="16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45"/>
    <w:rsid w:val="000029BC"/>
    <w:rsid w:val="00011F90"/>
    <w:rsid w:val="0002268F"/>
    <w:rsid w:val="000306EC"/>
    <w:rsid w:val="00031EED"/>
    <w:rsid w:val="00040A7F"/>
    <w:rsid w:val="00054F6A"/>
    <w:rsid w:val="00063F9F"/>
    <w:rsid w:val="0006418F"/>
    <w:rsid w:val="00067E54"/>
    <w:rsid w:val="00070AD2"/>
    <w:rsid w:val="00071E1A"/>
    <w:rsid w:val="00083217"/>
    <w:rsid w:val="000B1A43"/>
    <w:rsid w:val="000C6C89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7110C"/>
    <w:rsid w:val="0017730E"/>
    <w:rsid w:val="00181A36"/>
    <w:rsid w:val="0018354F"/>
    <w:rsid w:val="001930C5"/>
    <w:rsid w:val="00193613"/>
    <w:rsid w:val="00196A01"/>
    <w:rsid w:val="001A744C"/>
    <w:rsid w:val="001B205A"/>
    <w:rsid w:val="001C0746"/>
    <w:rsid w:val="001E5948"/>
    <w:rsid w:val="001F1766"/>
    <w:rsid w:val="002057CF"/>
    <w:rsid w:val="002115F5"/>
    <w:rsid w:val="0021476D"/>
    <w:rsid w:val="00222A1E"/>
    <w:rsid w:val="00232FE0"/>
    <w:rsid w:val="00241245"/>
    <w:rsid w:val="00250FB7"/>
    <w:rsid w:val="00252EEB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0A0A"/>
    <w:rsid w:val="00307F5C"/>
    <w:rsid w:val="0031037D"/>
    <w:rsid w:val="00317FC7"/>
    <w:rsid w:val="00327D39"/>
    <w:rsid w:val="00332CAF"/>
    <w:rsid w:val="00342566"/>
    <w:rsid w:val="00342807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290E"/>
    <w:rsid w:val="003C672D"/>
    <w:rsid w:val="003D78C6"/>
    <w:rsid w:val="003E07D0"/>
    <w:rsid w:val="003E3BC0"/>
    <w:rsid w:val="003E5345"/>
    <w:rsid w:val="003F0481"/>
    <w:rsid w:val="003F4640"/>
    <w:rsid w:val="00404EA7"/>
    <w:rsid w:val="004148AC"/>
    <w:rsid w:val="004303BF"/>
    <w:rsid w:val="00440BD3"/>
    <w:rsid w:val="00444039"/>
    <w:rsid w:val="00450A98"/>
    <w:rsid w:val="00452F55"/>
    <w:rsid w:val="00465C54"/>
    <w:rsid w:val="00480300"/>
    <w:rsid w:val="004871E5"/>
    <w:rsid w:val="00492C7D"/>
    <w:rsid w:val="004948F6"/>
    <w:rsid w:val="00494A81"/>
    <w:rsid w:val="004A0B21"/>
    <w:rsid w:val="004A46FB"/>
    <w:rsid w:val="004B6A3E"/>
    <w:rsid w:val="004B7123"/>
    <w:rsid w:val="004D2CEB"/>
    <w:rsid w:val="004F0951"/>
    <w:rsid w:val="004F65B3"/>
    <w:rsid w:val="004F6FB5"/>
    <w:rsid w:val="0050297E"/>
    <w:rsid w:val="00511670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97175"/>
    <w:rsid w:val="005A0F38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71F29"/>
    <w:rsid w:val="006753B5"/>
    <w:rsid w:val="00683F70"/>
    <w:rsid w:val="0068435E"/>
    <w:rsid w:val="006A3526"/>
    <w:rsid w:val="006A4BA2"/>
    <w:rsid w:val="006B7B02"/>
    <w:rsid w:val="006C57A2"/>
    <w:rsid w:val="006C73B4"/>
    <w:rsid w:val="006E0D7C"/>
    <w:rsid w:val="006E25F5"/>
    <w:rsid w:val="006F0D5B"/>
    <w:rsid w:val="006F34F9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D3038"/>
    <w:rsid w:val="008D6A1C"/>
    <w:rsid w:val="008E160C"/>
    <w:rsid w:val="008E74E9"/>
    <w:rsid w:val="0090002F"/>
    <w:rsid w:val="0090013C"/>
    <w:rsid w:val="00907C8D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83B"/>
    <w:rsid w:val="009C0994"/>
    <w:rsid w:val="009F1612"/>
    <w:rsid w:val="009F77E8"/>
    <w:rsid w:val="00A021B4"/>
    <w:rsid w:val="00A07CEB"/>
    <w:rsid w:val="00A1284B"/>
    <w:rsid w:val="00A17360"/>
    <w:rsid w:val="00A20170"/>
    <w:rsid w:val="00A23484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20CF4"/>
    <w:rsid w:val="00B272E1"/>
    <w:rsid w:val="00B467C2"/>
    <w:rsid w:val="00B47C7A"/>
    <w:rsid w:val="00B76997"/>
    <w:rsid w:val="00B82A7D"/>
    <w:rsid w:val="00B85BCF"/>
    <w:rsid w:val="00B91D8A"/>
    <w:rsid w:val="00B932FA"/>
    <w:rsid w:val="00B976A7"/>
    <w:rsid w:val="00BB2A95"/>
    <w:rsid w:val="00BB6C8D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A5AD3"/>
    <w:rsid w:val="00CB0C5A"/>
    <w:rsid w:val="00CB6A30"/>
    <w:rsid w:val="00CB7CEC"/>
    <w:rsid w:val="00CC5024"/>
    <w:rsid w:val="00CD7257"/>
    <w:rsid w:val="00CE0852"/>
    <w:rsid w:val="00CE334E"/>
    <w:rsid w:val="00CF7569"/>
    <w:rsid w:val="00D11B42"/>
    <w:rsid w:val="00D145A8"/>
    <w:rsid w:val="00D454A7"/>
    <w:rsid w:val="00D810E6"/>
    <w:rsid w:val="00D90D8B"/>
    <w:rsid w:val="00DA49E8"/>
    <w:rsid w:val="00DB2E5B"/>
    <w:rsid w:val="00DB5233"/>
    <w:rsid w:val="00DC0C06"/>
    <w:rsid w:val="00DC4D19"/>
    <w:rsid w:val="00DF34F0"/>
    <w:rsid w:val="00DF4155"/>
    <w:rsid w:val="00E104B9"/>
    <w:rsid w:val="00E165C4"/>
    <w:rsid w:val="00E25391"/>
    <w:rsid w:val="00E25BDF"/>
    <w:rsid w:val="00E37FCD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B6C07"/>
    <w:rsid w:val="00EC11DC"/>
    <w:rsid w:val="00ED3912"/>
    <w:rsid w:val="00EE3D8B"/>
    <w:rsid w:val="00EE44F9"/>
    <w:rsid w:val="00EF1993"/>
    <w:rsid w:val="00EF4619"/>
    <w:rsid w:val="00EF6A9C"/>
    <w:rsid w:val="00EF7D87"/>
    <w:rsid w:val="00F00655"/>
    <w:rsid w:val="00F10861"/>
    <w:rsid w:val="00F13F64"/>
    <w:rsid w:val="00F160B6"/>
    <w:rsid w:val="00F22153"/>
    <w:rsid w:val="00F3194D"/>
    <w:rsid w:val="00F37867"/>
    <w:rsid w:val="00F4282B"/>
    <w:rsid w:val="00F71533"/>
    <w:rsid w:val="00F7682A"/>
    <w:rsid w:val="00F76BFD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2</cp:revision>
  <cp:lastPrinted>2019-03-12T23:36:00Z</cp:lastPrinted>
  <dcterms:created xsi:type="dcterms:W3CDTF">2019-07-03T12:01:00Z</dcterms:created>
  <dcterms:modified xsi:type="dcterms:W3CDTF">2019-07-03T12:01:00Z</dcterms:modified>
</cp:coreProperties>
</file>